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F7" w:rsidRPr="007D04D4" w:rsidRDefault="00B067F7" w:rsidP="00B067F7">
      <w:pPr>
        <w:spacing w:after="24" w:line="255" w:lineRule="auto"/>
        <w:ind w:left="4771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 Долотинского сельского поселения</w:t>
      </w:r>
    </w:p>
    <w:p w:rsidR="00B067F7" w:rsidRPr="007D04D4" w:rsidRDefault="00B067F7" w:rsidP="00B067F7">
      <w:pPr>
        <w:spacing w:after="24" w:line="255" w:lineRule="auto"/>
        <w:ind w:left="4771" w:right="154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Борисовой</w:t>
      </w:r>
    </w:p>
    <w:p w:rsidR="00B067F7" w:rsidRPr="007D04D4" w:rsidRDefault="00B067F7" w:rsidP="00B067F7">
      <w:pPr>
        <w:spacing w:after="24" w:line="255" w:lineRule="auto"/>
        <w:ind w:left="4771" w:right="154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 1 категории по вопросам имущественных и земельных отношений Администрации Долотинского сельского поселения</w:t>
      </w:r>
    </w:p>
    <w:p w:rsidR="007822F4" w:rsidRPr="007D04D4" w:rsidRDefault="00B067F7" w:rsidP="007D04D4">
      <w:pPr>
        <w:spacing w:after="1264" w:line="255" w:lineRule="auto"/>
        <w:ind w:left="4771" w:right="1589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 Ковалевой</w:t>
      </w:r>
    </w:p>
    <w:p w:rsidR="007822F4" w:rsidRPr="002712A2" w:rsidRDefault="007822F4" w:rsidP="007D0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2A2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7822F4" w:rsidRPr="002712A2" w:rsidRDefault="002712A2" w:rsidP="007D0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22F4" w:rsidRPr="002712A2">
        <w:rPr>
          <w:rFonts w:ascii="Times New Roman" w:hAnsi="Times New Roman" w:cs="Times New Roman"/>
          <w:sz w:val="28"/>
          <w:szCs w:val="28"/>
        </w:rPr>
        <w:t xml:space="preserve">т </w:t>
      </w:r>
      <w:r w:rsidR="00775753">
        <w:rPr>
          <w:rFonts w:ascii="Times New Roman" w:hAnsi="Times New Roman" w:cs="Times New Roman"/>
          <w:sz w:val="28"/>
          <w:szCs w:val="28"/>
        </w:rPr>
        <w:t>0</w:t>
      </w:r>
      <w:r w:rsidR="00DC6F06">
        <w:rPr>
          <w:rFonts w:ascii="Times New Roman" w:hAnsi="Times New Roman" w:cs="Times New Roman"/>
          <w:sz w:val="28"/>
          <w:szCs w:val="28"/>
        </w:rPr>
        <w:t>1.08.2025</w:t>
      </w:r>
      <w:bookmarkStart w:id="0" w:name="_GoBack"/>
      <w:bookmarkEnd w:id="0"/>
      <w:r w:rsidR="0019004D">
        <w:rPr>
          <w:rFonts w:ascii="Times New Roman" w:hAnsi="Times New Roman" w:cs="Times New Roman"/>
          <w:sz w:val="28"/>
          <w:szCs w:val="28"/>
        </w:rPr>
        <w:t xml:space="preserve"> </w:t>
      </w:r>
      <w:r w:rsidR="007822F4" w:rsidRPr="002712A2">
        <w:rPr>
          <w:rFonts w:ascii="Times New Roman" w:hAnsi="Times New Roman" w:cs="Times New Roman"/>
          <w:sz w:val="28"/>
          <w:szCs w:val="28"/>
        </w:rPr>
        <w:t>№1</w:t>
      </w:r>
    </w:p>
    <w:p w:rsidR="007822F4" w:rsidRPr="002712A2" w:rsidRDefault="007822F4">
      <w:pPr>
        <w:rPr>
          <w:rFonts w:ascii="Times New Roman" w:hAnsi="Times New Roman" w:cs="Times New Roman"/>
          <w:sz w:val="28"/>
          <w:szCs w:val="28"/>
        </w:rPr>
      </w:pPr>
    </w:p>
    <w:p w:rsidR="007822F4" w:rsidRPr="002712A2" w:rsidRDefault="007822F4">
      <w:pPr>
        <w:rPr>
          <w:rFonts w:ascii="Times New Roman" w:hAnsi="Times New Roman" w:cs="Times New Roman"/>
          <w:sz w:val="28"/>
          <w:szCs w:val="28"/>
        </w:rPr>
      </w:pPr>
      <w:r w:rsidRPr="002712A2">
        <w:rPr>
          <w:rFonts w:ascii="Times New Roman" w:hAnsi="Times New Roman" w:cs="Times New Roman"/>
          <w:sz w:val="28"/>
          <w:szCs w:val="28"/>
        </w:rPr>
        <w:t>О результатах налоговых расходов</w:t>
      </w:r>
    </w:p>
    <w:p w:rsidR="002712A2" w:rsidRDefault="007822F4" w:rsidP="002712A2">
      <w:pPr>
        <w:jc w:val="both"/>
        <w:rPr>
          <w:rFonts w:ascii="Times New Roman" w:hAnsi="Times New Roman" w:cs="Times New Roman"/>
          <w:sz w:val="28"/>
          <w:szCs w:val="28"/>
        </w:rPr>
      </w:pPr>
      <w:r w:rsidRPr="002712A2">
        <w:rPr>
          <w:rFonts w:ascii="Times New Roman" w:hAnsi="Times New Roman" w:cs="Times New Roman"/>
          <w:sz w:val="28"/>
          <w:szCs w:val="28"/>
        </w:rPr>
        <w:t xml:space="preserve"> </w:t>
      </w:r>
      <w:r w:rsidR="002712A2">
        <w:rPr>
          <w:rFonts w:ascii="Times New Roman" w:hAnsi="Times New Roman" w:cs="Times New Roman"/>
          <w:sz w:val="28"/>
          <w:szCs w:val="28"/>
        </w:rPr>
        <w:tab/>
      </w:r>
      <w:r w:rsidRPr="002712A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Постановление № 100 от 15.11.2019 года «Об утверждении Порядка формирования перечня налоговых расходов Долотинского сельского поселения и оценки налоговых расходов Долотинского сельского поселения». Направляем </w:t>
      </w:r>
      <w:r w:rsidR="002712A2">
        <w:rPr>
          <w:rFonts w:ascii="Times New Roman" w:hAnsi="Times New Roman" w:cs="Times New Roman"/>
          <w:sz w:val="28"/>
          <w:szCs w:val="28"/>
        </w:rPr>
        <w:t>информацию о р</w:t>
      </w:r>
      <w:r w:rsidRPr="002712A2">
        <w:rPr>
          <w:rFonts w:ascii="Times New Roman" w:hAnsi="Times New Roman" w:cs="Times New Roman"/>
          <w:sz w:val="28"/>
          <w:szCs w:val="28"/>
        </w:rPr>
        <w:t xml:space="preserve">езультатах оценки налоговых расходов с </w:t>
      </w:r>
      <w:r w:rsidR="002712A2" w:rsidRPr="002712A2">
        <w:rPr>
          <w:rFonts w:ascii="Times New Roman" w:hAnsi="Times New Roman" w:cs="Times New Roman"/>
          <w:sz w:val="28"/>
          <w:szCs w:val="28"/>
        </w:rPr>
        <w:t>предложением</w:t>
      </w:r>
      <w:r w:rsidRPr="002712A2">
        <w:rPr>
          <w:rFonts w:ascii="Times New Roman" w:hAnsi="Times New Roman" w:cs="Times New Roman"/>
          <w:sz w:val="28"/>
          <w:szCs w:val="28"/>
        </w:rPr>
        <w:t xml:space="preserve"> о сохранении льгот для </w:t>
      </w:r>
      <w:r w:rsidR="002712A2" w:rsidRPr="002712A2">
        <w:rPr>
          <w:rFonts w:ascii="Times New Roman" w:hAnsi="Times New Roman" w:cs="Times New Roman"/>
          <w:sz w:val="28"/>
          <w:szCs w:val="28"/>
        </w:rPr>
        <w:t>плательщиков</w:t>
      </w:r>
      <w:r w:rsidRPr="002712A2">
        <w:rPr>
          <w:rFonts w:ascii="Times New Roman" w:hAnsi="Times New Roman" w:cs="Times New Roman"/>
          <w:sz w:val="28"/>
          <w:szCs w:val="28"/>
        </w:rPr>
        <w:t>. Все налоговые расходы Долотинского</w:t>
      </w:r>
      <w:r w:rsidR="002712A2">
        <w:rPr>
          <w:rFonts w:ascii="Times New Roman" w:hAnsi="Times New Roman" w:cs="Times New Roman"/>
          <w:sz w:val="28"/>
          <w:szCs w:val="28"/>
        </w:rPr>
        <w:t xml:space="preserve"> </w:t>
      </w:r>
      <w:r w:rsidRPr="002712A2">
        <w:rPr>
          <w:rFonts w:ascii="Times New Roman" w:hAnsi="Times New Roman" w:cs="Times New Roman"/>
          <w:sz w:val="28"/>
          <w:szCs w:val="28"/>
        </w:rPr>
        <w:t>сельского поселения имеют социальную направленность</w:t>
      </w:r>
      <w:r w:rsidR="002712A2">
        <w:rPr>
          <w:rFonts w:ascii="Times New Roman" w:hAnsi="Times New Roman" w:cs="Times New Roman"/>
          <w:sz w:val="28"/>
          <w:szCs w:val="28"/>
        </w:rPr>
        <w:t xml:space="preserve"> </w:t>
      </w:r>
      <w:r w:rsidRPr="002712A2">
        <w:rPr>
          <w:rFonts w:ascii="Times New Roman" w:hAnsi="Times New Roman" w:cs="Times New Roman"/>
          <w:sz w:val="28"/>
          <w:szCs w:val="28"/>
        </w:rPr>
        <w:t xml:space="preserve">- обусловленную необходимостью обеспечения социальной </w:t>
      </w:r>
      <w:r w:rsidR="002712A2" w:rsidRPr="002712A2">
        <w:rPr>
          <w:rFonts w:ascii="Times New Roman" w:hAnsi="Times New Roman" w:cs="Times New Roman"/>
          <w:sz w:val="28"/>
          <w:szCs w:val="28"/>
        </w:rPr>
        <w:t>защиты (поддержки) населения</w:t>
      </w:r>
      <w:r w:rsidR="002712A2">
        <w:rPr>
          <w:rFonts w:ascii="Times New Roman" w:hAnsi="Times New Roman" w:cs="Times New Roman"/>
          <w:sz w:val="28"/>
          <w:szCs w:val="28"/>
        </w:rPr>
        <w:t>. П</w:t>
      </w:r>
      <w:r w:rsidR="002712A2" w:rsidRPr="002712A2">
        <w:rPr>
          <w:rFonts w:ascii="Times New Roman" w:hAnsi="Times New Roman" w:cs="Times New Roman"/>
          <w:sz w:val="28"/>
          <w:szCs w:val="28"/>
        </w:rPr>
        <w:t>о результатам оценки все востребованные налоговые льготы признаны эффективными.</w:t>
      </w:r>
    </w:p>
    <w:p w:rsidR="002712A2" w:rsidRDefault="002712A2" w:rsidP="00271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в 1 экз.</w:t>
      </w:r>
      <w:r w:rsidRPr="002712A2">
        <w:rPr>
          <w:rFonts w:ascii="Times New Roman" w:hAnsi="Times New Roman" w:cs="Times New Roman"/>
          <w:sz w:val="28"/>
          <w:szCs w:val="28"/>
        </w:rPr>
        <w:t xml:space="preserve"> </w:t>
      </w:r>
      <w:r w:rsidR="00B067F7">
        <w:rPr>
          <w:rFonts w:ascii="Times New Roman" w:hAnsi="Times New Roman" w:cs="Times New Roman"/>
          <w:sz w:val="28"/>
          <w:szCs w:val="28"/>
        </w:rPr>
        <w:t xml:space="preserve">на </w:t>
      </w:r>
      <w:r w:rsidR="007D04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712A2" w:rsidRDefault="002712A2" w:rsidP="00271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7F7" w:rsidRDefault="00B067F7" w:rsidP="00B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по вопросам</w:t>
      </w:r>
    </w:p>
    <w:p w:rsidR="002712A2" w:rsidRDefault="00B067F7" w:rsidP="00B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</w:t>
      </w:r>
    </w:p>
    <w:p w:rsidR="00B067F7" w:rsidRDefault="00B067F7" w:rsidP="00B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Долотинского</w:t>
      </w:r>
    </w:p>
    <w:p w:rsidR="00B067F7" w:rsidRPr="007822F4" w:rsidRDefault="00B067F7" w:rsidP="00B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186F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К.Ю. Ковалева</w:t>
      </w:r>
    </w:p>
    <w:p w:rsidR="002712A2" w:rsidRDefault="002712A2" w:rsidP="002712A2"/>
    <w:p w:rsidR="00735999" w:rsidRPr="00735999" w:rsidRDefault="00735999" w:rsidP="002712A2">
      <w:pPr>
        <w:rPr>
          <w:rFonts w:ascii="Times New Roman" w:hAnsi="Times New Roman" w:cs="Times New Roman"/>
          <w:sz w:val="28"/>
          <w:szCs w:val="28"/>
        </w:rPr>
      </w:pPr>
      <w:r w:rsidRPr="00735999">
        <w:rPr>
          <w:rFonts w:ascii="Times New Roman" w:hAnsi="Times New Roman" w:cs="Times New Roman"/>
          <w:sz w:val="28"/>
          <w:szCs w:val="28"/>
        </w:rPr>
        <w:t>Льготы сохранить:</w:t>
      </w:r>
    </w:p>
    <w:p w:rsidR="00735999" w:rsidRPr="00735999" w:rsidRDefault="00735999" w:rsidP="00735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999" w:rsidRPr="00735999" w:rsidRDefault="00735999" w:rsidP="007359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9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35999" w:rsidRPr="00735999" w:rsidRDefault="00735999" w:rsidP="007359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999">
        <w:rPr>
          <w:rFonts w:ascii="Times New Roman" w:hAnsi="Times New Roman" w:cs="Times New Roman"/>
          <w:sz w:val="28"/>
          <w:szCs w:val="28"/>
        </w:rPr>
        <w:t xml:space="preserve"> Долотинского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О.В. Борисова</w:t>
      </w:r>
    </w:p>
    <w:p w:rsidR="007822F4" w:rsidRDefault="007822F4"/>
    <w:sectPr w:rsidR="0078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F4"/>
    <w:rsid w:val="00142BDC"/>
    <w:rsid w:val="00186FD7"/>
    <w:rsid w:val="0019004D"/>
    <w:rsid w:val="002712A2"/>
    <w:rsid w:val="00735999"/>
    <w:rsid w:val="00775753"/>
    <w:rsid w:val="007822F4"/>
    <w:rsid w:val="007D04D4"/>
    <w:rsid w:val="007F6225"/>
    <w:rsid w:val="00876F24"/>
    <w:rsid w:val="00B067F7"/>
    <w:rsid w:val="00BB0FD6"/>
    <w:rsid w:val="00DC6F06"/>
    <w:rsid w:val="00EE2DEB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0E03"/>
  <w15:chartTrackingRefBased/>
  <w15:docId w15:val="{F503E18D-E896-4CB2-BFEC-863156B1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2024-08-14T08:00:00Z</cp:lastPrinted>
  <dcterms:created xsi:type="dcterms:W3CDTF">2021-02-10T11:49:00Z</dcterms:created>
  <dcterms:modified xsi:type="dcterms:W3CDTF">2025-08-04T12:16:00Z</dcterms:modified>
</cp:coreProperties>
</file>